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四川省青少年素质教育与综合实践认证</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认证服务机构账号申请</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承 诺 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本单位（</w:t>
      </w:r>
      <w:r>
        <w:rPr>
          <w:rFonts w:hint="eastAsia" w:ascii="宋体" w:hAnsi="宋体" w:eastAsia="宋体" w:cs="宋体"/>
          <w:b/>
          <w:bCs/>
          <w:color w:val="5B9BD5" w:themeColor="accent1"/>
          <w:sz w:val="24"/>
          <w:szCs w:val="24"/>
          <w:u w:val="single"/>
          <w:vertAlign w:val="baseline"/>
          <w:lang w:val="en-US" w:eastAsia="zh-CN"/>
          <w14:textFill>
            <w14:solidFill>
              <w14:schemeClr w14:val="accent1"/>
            </w14:solidFill>
          </w14:textFill>
        </w:rPr>
        <w:t>四川省青少年科技应用促进会</w:t>
      </w:r>
      <w:r>
        <w:rPr>
          <w:rFonts w:hint="eastAsia" w:ascii="宋体" w:hAnsi="宋体" w:eastAsia="宋体" w:cs="宋体"/>
          <w:sz w:val="24"/>
          <w:szCs w:val="24"/>
          <w:vertAlign w:val="baseline"/>
          <w:lang w:val="en-US" w:eastAsia="zh-CN"/>
        </w:rPr>
        <w:t>，统一社会信用代码：</w:t>
      </w:r>
      <w:r>
        <w:rPr>
          <w:rFonts w:hint="eastAsia" w:ascii="宋体" w:hAnsi="宋体" w:eastAsia="宋体" w:cs="宋体"/>
          <w:b/>
          <w:bCs/>
          <w:color w:val="5B9BD5" w:themeColor="accent1"/>
          <w:sz w:val="24"/>
          <w:szCs w:val="24"/>
          <w:u w:val="single"/>
          <w:vertAlign w:val="baseline"/>
          <w:lang w:val="en-US" w:eastAsia="zh-CN"/>
          <w14:textFill>
            <w14:solidFill>
              <w14:schemeClr w14:val="accent1"/>
            </w14:solidFill>
          </w14:textFill>
        </w:rPr>
        <w:t>MA0123456789876543</w:t>
      </w:r>
      <w:r>
        <w:rPr>
          <w:rFonts w:hint="eastAsia" w:ascii="宋体" w:hAnsi="宋体" w:eastAsia="宋体" w:cs="宋体"/>
          <w:sz w:val="24"/>
          <w:szCs w:val="24"/>
          <w:vertAlign w:val="baseline"/>
          <w:lang w:val="en-US" w:eastAsia="zh-CN"/>
        </w:rPr>
        <w:t>）申请成为四川省青少年素质教育与综合实践认证服务机构，本单位在四川省青少年素质教育与综合实践认证平台上(http://qec.sastay.net/)填写的信息真实无误、管理员账户的注册和操作均为本单位真实意思的表示。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本单位认证平台管理员账号</w:t>
      </w:r>
      <w:r>
        <w:rPr>
          <w:rFonts w:hint="eastAsia" w:ascii="宋体" w:hAnsi="宋体" w:eastAsia="宋体" w:cs="宋体"/>
          <w:b/>
          <w:bCs/>
          <w:color w:val="5B9BD5" w:themeColor="accent1"/>
          <w:sz w:val="24"/>
          <w:szCs w:val="24"/>
          <w:u w:val="single"/>
          <w:vertAlign w:val="baseline"/>
          <w:lang w:val="en-US" w:eastAsia="zh-CN"/>
          <w14:textFill>
            <w14:solidFill>
              <w14:schemeClr w14:val="accent1"/>
            </w14:solidFill>
          </w14:textFill>
        </w:rPr>
        <w:t>18612341234</w:t>
      </w:r>
      <w:r>
        <w:rPr>
          <w:rFonts w:hint="eastAsia" w:ascii="宋体" w:hAnsi="宋体" w:eastAsia="宋体" w:cs="宋体"/>
          <w:sz w:val="24"/>
          <w:szCs w:val="24"/>
          <w:vertAlign w:val="baseline"/>
          <w:lang w:val="en-US" w:eastAsia="zh-CN"/>
        </w:rPr>
        <w:t>（手机号码）系本单位授权员工</w:t>
      </w:r>
      <w:r>
        <w:rPr>
          <w:rFonts w:hint="eastAsia" w:ascii="宋体" w:hAnsi="宋体" w:eastAsia="宋体" w:cs="宋体"/>
          <w:b/>
          <w:bCs/>
          <w:color w:val="5B9BD5" w:themeColor="accent1"/>
          <w:sz w:val="24"/>
          <w:szCs w:val="24"/>
          <w:u w:val="single"/>
          <w:vertAlign w:val="baseline"/>
          <w:lang w:val="en-US" w:eastAsia="zh-CN"/>
          <w14:textFill>
            <w14:solidFill>
              <w14:schemeClr w14:val="accent1"/>
            </w14:solidFill>
          </w14:textFill>
        </w:rPr>
        <w:t>陈某某</w:t>
      </w:r>
      <w:r>
        <w:rPr>
          <w:rFonts w:hint="eastAsia" w:ascii="宋体" w:hAnsi="宋体" w:eastAsia="宋体" w:cs="宋体"/>
          <w:sz w:val="24"/>
          <w:szCs w:val="24"/>
          <w:vertAlign w:val="baseline"/>
          <w:lang w:val="en-US" w:eastAsia="zh-CN"/>
        </w:rPr>
        <w:t>（身份证号码：</w:t>
      </w:r>
      <w:r>
        <w:rPr>
          <w:rFonts w:hint="eastAsia" w:ascii="宋体" w:hAnsi="宋体" w:eastAsia="宋体" w:cs="宋体"/>
          <w:b/>
          <w:bCs/>
          <w:color w:val="5B9BD5" w:themeColor="accent1"/>
          <w:sz w:val="24"/>
          <w:szCs w:val="24"/>
          <w:u w:val="single"/>
          <w:vertAlign w:val="baseline"/>
          <w:lang w:val="en-US" w:eastAsia="zh-CN"/>
          <w14:textFill>
            <w14:solidFill>
              <w14:schemeClr w14:val="accent1"/>
            </w14:solidFill>
          </w14:textFill>
        </w:rPr>
        <w:t>5101231234567843211</w:t>
      </w:r>
      <w:r>
        <w:rPr>
          <w:rFonts w:hint="eastAsia" w:ascii="宋体" w:hAnsi="宋体" w:eastAsia="宋体" w:cs="宋体"/>
          <w:sz w:val="24"/>
          <w:szCs w:val="24"/>
          <w:vertAlign w:val="baseline"/>
          <w:lang w:val="en-US" w:eastAsia="zh-CN"/>
        </w:rPr>
        <w:t>）注册，该账号的任何操作均为本单位授权，本单位和该员工共同管理本账号，如因</w:t>
      </w:r>
      <w:bookmarkStart w:id="0" w:name="_GoBack"/>
      <w:bookmarkEnd w:id="0"/>
      <w:r>
        <w:rPr>
          <w:rFonts w:hint="eastAsia" w:ascii="宋体" w:hAnsi="宋体" w:eastAsia="宋体" w:cs="宋体"/>
          <w:sz w:val="24"/>
          <w:szCs w:val="24"/>
          <w:vertAlign w:val="baseline"/>
          <w:lang w:val="en-US" w:eastAsia="zh-CN"/>
        </w:rPr>
        <w:t>任何原因需修改注册账号将及时向四川省青少年素质教育与综合实践认证平台告知，并根据平台要求补充相应资料，否则平台有权终止账号权限。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本单位承诺，该账号在平台的所有操作均遵守国家有关法律法规规定和本平台《管理规定》、《服务协议》等相关规定。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同时，本单位知晓并同意：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（1）该账号的一切行为均视为本单位行为；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（2）该账号的所有操作将被系统记录并备案，本单位不以任何形式要求平台删除操作记录；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（3）本单位保证所提交的资料均真实、合法、有效；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（4）本单位保证审核认证用户证书时，认真负责、恪尽职守，如因本单位审核疏忽导致虚假证书入库，本单位同意平台终止认证服务机构资格。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附：本单位法定代表人</w:t>
      </w:r>
      <w:r>
        <w:rPr>
          <w:rFonts w:hint="eastAsia" w:ascii="宋体" w:hAnsi="宋体" w:eastAsia="宋体" w:cs="宋体"/>
          <w:b/>
          <w:bCs/>
          <w:color w:val="5B9BD5" w:themeColor="accent1"/>
          <w:sz w:val="24"/>
          <w:szCs w:val="24"/>
          <w:u w:val="single"/>
          <w:vertAlign w:val="baseline"/>
          <w:lang w:val="en-US" w:eastAsia="zh-CN"/>
          <w14:textFill>
            <w14:solidFill>
              <w14:schemeClr w14:val="accent1"/>
            </w14:solidFill>
          </w14:textFill>
        </w:rPr>
        <w:t>陈某某</w:t>
      </w:r>
      <w:r>
        <w:rPr>
          <w:rFonts w:hint="eastAsia" w:ascii="宋体" w:hAnsi="宋体" w:eastAsia="宋体" w:cs="宋体"/>
          <w:sz w:val="24"/>
          <w:szCs w:val="24"/>
          <w:vertAlign w:val="baseline"/>
          <w:lang w:val="en-US" w:eastAsia="zh-CN"/>
        </w:rPr>
        <w:t>（身份证号码：</w:t>
      </w:r>
      <w:r>
        <w:rPr>
          <w:rFonts w:hint="eastAsia" w:ascii="宋体" w:hAnsi="宋体" w:eastAsia="宋体" w:cs="宋体"/>
          <w:b/>
          <w:bCs/>
          <w:color w:val="5B9BD5" w:themeColor="accent1"/>
          <w:sz w:val="24"/>
          <w:szCs w:val="24"/>
          <w:u w:val="single"/>
          <w:vertAlign w:val="baseline"/>
          <w:lang w:val="en-US" w:eastAsia="zh-CN"/>
          <w14:textFill>
            <w14:solidFill>
              <w14:schemeClr w14:val="accent1"/>
            </w14:solidFill>
          </w14:textFill>
        </w:rPr>
        <w:t>5101231234567843211</w:t>
      </w:r>
      <w:r>
        <w:rPr>
          <w:rFonts w:hint="eastAsia" w:ascii="宋体" w:hAnsi="宋体" w:eastAsia="宋体" w:cs="宋体"/>
          <w:sz w:val="24"/>
          <w:szCs w:val="24"/>
          <w:vertAlign w:val="baseline"/>
          <w:lang w:val="en-US" w:eastAsia="zh-CN"/>
        </w:rPr>
        <w:t>），法定代表人联系电话</w:t>
      </w:r>
      <w:r>
        <w:rPr>
          <w:rFonts w:hint="eastAsia" w:ascii="宋体" w:hAnsi="宋体" w:eastAsia="宋体" w:cs="宋体"/>
          <w:b/>
          <w:bCs/>
          <w:color w:val="5B9BD5" w:themeColor="accent1"/>
          <w:sz w:val="24"/>
          <w:szCs w:val="24"/>
          <w:u w:val="single"/>
          <w:vertAlign w:val="baseline"/>
          <w:lang w:val="en-US" w:eastAsia="zh-CN"/>
          <w14:textFill>
            <w14:solidFill>
              <w14:schemeClr w14:val="accent1"/>
            </w14:solidFill>
          </w14:textFill>
        </w:rPr>
        <w:t>18612341234</w:t>
      </w:r>
      <w:r>
        <w:rPr>
          <w:rFonts w:hint="eastAsia" w:ascii="宋体" w:hAnsi="宋体" w:eastAsia="宋体" w:cs="宋体"/>
          <w:sz w:val="24"/>
          <w:szCs w:val="24"/>
          <w:vertAlign w:val="baseline"/>
          <w:lang w:val="en-US" w:eastAsia="zh-CN"/>
        </w:rPr>
        <w:t>（手机号码）。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jc w:val="righ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法定代表人签名：                    </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jc w:val="righ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账号管理员签名：                    </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jc w:val="righ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日 期： </w:t>
      </w:r>
      <w:r>
        <w:rPr>
          <w:rFonts w:hint="eastAsia" w:ascii="宋体" w:hAnsi="宋体" w:eastAsia="宋体" w:cs="宋体"/>
          <w:b/>
          <w:bCs/>
          <w:color w:val="5B9BD5" w:themeColor="accent1"/>
          <w:sz w:val="24"/>
          <w:szCs w:val="24"/>
          <w:u w:val="single"/>
          <w:vertAlign w:val="baseline"/>
          <w:lang w:val="en-US" w:eastAsia="zh-CN"/>
          <w14:textFill>
            <w14:solidFill>
              <w14:schemeClr w14:val="accent1"/>
            </w14:solidFill>
          </w14:textFill>
        </w:rPr>
        <w:t>2021年1月24日</w:t>
      </w:r>
      <w:r>
        <w:rPr>
          <w:rFonts w:hint="eastAsia" w:ascii="宋体" w:hAnsi="宋体" w:eastAsia="宋体" w:cs="宋体"/>
          <w:sz w:val="24"/>
          <w:szCs w:val="24"/>
          <w:vertAlign w:val="baseline"/>
          <w:lang w:val="en-US" w:eastAsia="zh-CN"/>
        </w:rPr>
        <w:t xml:space="preserve"> （加盖公章）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（1）请如实填写本函内容，本函内容与系统信息不符将无法通过审核。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（2）本函需加盖企业公章，请上传彩色版本，如无法扫描可拍照上传。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B101F"/>
    <w:rsid w:val="17350329"/>
    <w:rsid w:val="1B8B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2021-01-24T05:04:00Z</dcterms:created>
  <dc:creator>陈文杰</dc:creator>
  <cp:lastModifiedBy>陈文杰</cp:lastModifiedBy>
  <dcterms:modified xsi:type="dcterms:W3CDTF">2021-01-24T09:22:44Z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